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C2" w:rsidRPr="00D007FB" w:rsidRDefault="00A14C8F" w:rsidP="00773EC2">
      <w:pPr>
        <w:spacing w:after="0"/>
        <w:jc w:val="center"/>
        <w:rPr>
          <w:rFonts w:asciiTheme="minorHAnsi" w:hAnsiTheme="minorHAnsi"/>
          <w:b/>
          <w:color w:val="1F4E79"/>
          <w:sz w:val="24"/>
          <w:szCs w:val="24"/>
          <w:u w:val="single"/>
        </w:rPr>
      </w:pPr>
      <w:r>
        <w:rPr>
          <w:rFonts w:asciiTheme="minorHAnsi" w:hAnsiTheme="minorHAnsi"/>
          <w:b/>
          <w:color w:val="1F4E79"/>
          <w:sz w:val="24"/>
          <w:szCs w:val="24"/>
          <w:u w:val="single"/>
        </w:rPr>
        <w:t xml:space="preserve">English and Maths </w:t>
      </w:r>
    </w:p>
    <w:p w:rsidR="00773EC2" w:rsidRPr="00DC17A0" w:rsidRDefault="00773EC2" w:rsidP="00773EC2">
      <w:pPr>
        <w:spacing w:after="0"/>
        <w:jc w:val="center"/>
        <w:rPr>
          <w:rFonts w:asciiTheme="minorHAnsi" w:hAnsiTheme="minorHAnsi"/>
          <w:b/>
          <w:sz w:val="24"/>
          <w:szCs w:val="24"/>
          <w:u w:val="single"/>
        </w:rPr>
      </w:pPr>
      <w:r w:rsidRPr="00D007FB">
        <w:rPr>
          <w:rFonts w:asciiTheme="minorHAnsi" w:hAnsiTheme="minorHAnsi"/>
          <w:b/>
          <w:sz w:val="24"/>
          <w:szCs w:val="24"/>
          <w:u w:val="single"/>
        </w:rPr>
        <w:t xml:space="preserve">Year 1 – </w:t>
      </w:r>
      <w:r w:rsidR="00A1374D">
        <w:rPr>
          <w:rFonts w:asciiTheme="minorHAnsi" w:hAnsiTheme="minorHAnsi"/>
          <w:b/>
          <w:sz w:val="24"/>
          <w:szCs w:val="24"/>
          <w:u w:val="single"/>
        </w:rPr>
        <w:t>Term 6 Week 5</w:t>
      </w:r>
    </w:p>
    <w:p w:rsidR="00773EC2" w:rsidRDefault="00A1374D" w:rsidP="00773EC2">
      <w:pPr>
        <w:spacing w:after="0"/>
        <w:jc w:val="center"/>
        <w:rPr>
          <w:rFonts w:asciiTheme="minorHAnsi" w:hAnsiTheme="minorHAnsi"/>
          <w:b/>
          <w:sz w:val="24"/>
          <w:szCs w:val="24"/>
          <w:u w:val="single"/>
        </w:rPr>
      </w:pPr>
      <w:r>
        <w:rPr>
          <w:rFonts w:asciiTheme="minorHAnsi" w:hAnsiTheme="minorHAnsi"/>
          <w:b/>
          <w:sz w:val="24"/>
          <w:szCs w:val="24"/>
          <w:u w:val="single"/>
        </w:rPr>
        <w:t>29</w:t>
      </w:r>
      <w:r w:rsidRPr="00A1374D">
        <w:rPr>
          <w:rFonts w:asciiTheme="minorHAnsi" w:hAnsiTheme="minorHAnsi"/>
          <w:b/>
          <w:sz w:val="24"/>
          <w:szCs w:val="24"/>
          <w:u w:val="single"/>
          <w:vertAlign w:val="superscript"/>
        </w:rPr>
        <w:t>th</w:t>
      </w:r>
      <w:r>
        <w:rPr>
          <w:rFonts w:asciiTheme="minorHAnsi" w:hAnsiTheme="minorHAnsi"/>
          <w:b/>
          <w:sz w:val="24"/>
          <w:szCs w:val="24"/>
          <w:u w:val="single"/>
        </w:rPr>
        <w:t xml:space="preserve"> </w:t>
      </w:r>
      <w:r w:rsidR="00773EC2">
        <w:rPr>
          <w:rFonts w:asciiTheme="minorHAnsi" w:hAnsiTheme="minorHAnsi"/>
          <w:b/>
          <w:sz w:val="24"/>
          <w:szCs w:val="24"/>
          <w:u w:val="single"/>
        </w:rPr>
        <w:t>June</w:t>
      </w:r>
      <w:r w:rsidR="00773EC2" w:rsidRPr="00DC17A0">
        <w:rPr>
          <w:rFonts w:asciiTheme="minorHAnsi" w:hAnsiTheme="minorHAnsi"/>
          <w:b/>
          <w:sz w:val="24"/>
          <w:szCs w:val="24"/>
          <w:u w:val="single"/>
        </w:rPr>
        <w:t xml:space="preserve"> 2020</w:t>
      </w:r>
    </w:p>
    <w:p w:rsidR="00A14C8F" w:rsidRDefault="00A14C8F" w:rsidP="00773EC2">
      <w:pPr>
        <w:spacing w:after="0"/>
        <w:jc w:val="center"/>
        <w:rPr>
          <w:rFonts w:asciiTheme="minorHAnsi" w:hAnsiTheme="minorHAnsi"/>
          <w:b/>
          <w:sz w:val="24"/>
          <w:szCs w:val="24"/>
          <w:u w:val="single"/>
        </w:rPr>
      </w:pPr>
    </w:p>
    <w:p w:rsidR="00A14C8F" w:rsidRPr="00D007FB" w:rsidRDefault="00A14C8F" w:rsidP="00773EC2">
      <w:pPr>
        <w:spacing w:after="0"/>
        <w:jc w:val="center"/>
        <w:rPr>
          <w:rFonts w:asciiTheme="minorHAnsi" w:hAnsiTheme="minorHAnsi"/>
          <w:b/>
          <w:sz w:val="24"/>
          <w:szCs w:val="24"/>
          <w:u w:val="single"/>
        </w:rPr>
      </w:pPr>
    </w:p>
    <w:p w:rsidR="00A1374D" w:rsidRPr="007457A1" w:rsidRDefault="00A1374D" w:rsidP="00A1374D">
      <w:pPr>
        <w:spacing w:after="26" w:line="259" w:lineRule="auto"/>
        <w:ind w:left="-5" w:right="292" w:hanging="10"/>
        <w:rPr>
          <w:rFonts w:asciiTheme="minorHAnsi" w:hAnsiTheme="minorHAnsi"/>
          <w:b/>
          <w:sz w:val="24"/>
          <w:szCs w:val="24"/>
        </w:rPr>
      </w:pPr>
      <w:r w:rsidRPr="007457A1">
        <w:rPr>
          <w:rFonts w:asciiTheme="minorHAnsi" w:hAnsiTheme="minorHAnsi"/>
          <w:b/>
          <w:sz w:val="24"/>
          <w:szCs w:val="24"/>
          <w:u w:val="single" w:color="000000"/>
        </w:rPr>
        <w:t>Maths:</w:t>
      </w:r>
      <w:r w:rsidRPr="007457A1">
        <w:rPr>
          <w:rFonts w:asciiTheme="minorHAnsi" w:hAnsiTheme="minorHAnsi"/>
          <w:b/>
          <w:sz w:val="24"/>
          <w:szCs w:val="24"/>
        </w:rPr>
        <w:t xml:space="preserve"> </w:t>
      </w:r>
      <w:r>
        <w:rPr>
          <w:rFonts w:asciiTheme="minorHAnsi" w:hAnsiTheme="minorHAnsi"/>
          <w:b/>
          <w:sz w:val="24"/>
          <w:szCs w:val="24"/>
        </w:rPr>
        <w:t>(You can choose to do The National Oak Lessons</w:t>
      </w:r>
      <w:r w:rsidR="00A14C8F">
        <w:rPr>
          <w:rFonts w:asciiTheme="minorHAnsi" w:hAnsiTheme="minorHAnsi"/>
          <w:b/>
          <w:sz w:val="24"/>
          <w:szCs w:val="24"/>
        </w:rPr>
        <w:t>- link on the class page</w:t>
      </w:r>
      <w:r>
        <w:rPr>
          <w:rFonts w:asciiTheme="minorHAnsi" w:hAnsiTheme="minorHAnsi"/>
          <w:b/>
          <w:sz w:val="24"/>
          <w:szCs w:val="24"/>
        </w:rPr>
        <w:t xml:space="preserve"> or the lessons below)</w:t>
      </w:r>
    </w:p>
    <w:p w:rsidR="00867692" w:rsidRDefault="00867692" w:rsidP="00867692">
      <w:pPr>
        <w:spacing w:after="26" w:line="259" w:lineRule="auto"/>
        <w:ind w:left="-5" w:right="292" w:hanging="10"/>
        <w:rPr>
          <w:rFonts w:asciiTheme="minorHAnsi" w:hAnsiTheme="minorHAnsi"/>
          <w:b/>
          <w:sz w:val="28"/>
          <w:szCs w:val="24"/>
          <w:u w:val="single"/>
        </w:rPr>
      </w:pPr>
      <w:r>
        <w:rPr>
          <w:rFonts w:asciiTheme="minorHAnsi" w:hAnsiTheme="minorHAnsi"/>
          <w:b/>
          <w:sz w:val="28"/>
          <w:szCs w:val="24"/>
          <w:u w:val="single"/>
        </w:rPr>
        <w:t>Geometry and Position:</w:t>
      </w:r>
    </w:p>
    <w:p w:rsidR="00A1374D" w:rsidRPr="007623A5" w:rsidRDefault="00A1374D" w:rsidP="00867692">
      <w:pPr>
        <w:spacing w:after="26" w:line="259" w:lineRule="auto"/>
        <w:ind w:right="292"/>
        <w:rPr>
          <w:rFonts w:asciiTheme="minorHAnsi" w:hAnsiTheme="minorHAnsi"/>
          <w:b/>
          <w:sz w:val="28"/>
          <w:szCs w:val="24"/>
          <w:u w:val="single"/>
        </w:rPr>
      </w:pPr>
    </w:p>
    <w:p w:rsidR="00A1374D" w:rsidRPr="00A14C8F" w:rsidRDefault="00A1374D" w:rsidP="00867692">
      <w:pPr>
        <w:pStyle w:val="ListParagraph"/>
        <w:numPr>
          <w:ilvl w:val="0"/>
          <w:numId w:val="4"/>
        </w:numPr>
        <w:spacing w:after="26" w:line="259" w:lineRule="auto"/>
        <w:ind w:right="292"/>
        <w:rPr>
          <w:rFonts w:asciiTheme="minorHAnsi" w:hAnsiTheme="minorHAnsi"/>
          <w:sz w:val="25"/>
          <w:szCs w:val="25"/>
        </w:rPr>
      </w:pPr>
      <w:r w:rsidRPr="00A14C8F">
        <w:rPr>
          <w:rFonts w:asciiTheme="minorHAnsi" w:hAnsiTheme="minorHAnsi"/>
          <w:sz w:val="25"/>
          <w:szCs w:val="25"/>
        </w:rPr>
        <w:t>Children should practically turn objects, shapes and themselves in different directions but don’t need to describe the direction of the turns</w:t>
      </w:r>
    </w:p>
    <w:p w:rsidR="00867692" w:rsidRPr="00A14C8F" w:rsidRDefault="00867692" w:rsidP="00867692">
      <w:pPr>
        <w:pStyle w:val="ListParagraph"/>
        <w:numPr>
          <w:ilvl w:val="0"/>
          <w:numId w:val="4"/>
        </w:numPr>
        <w:spacing w:after="26" w:line="259" w:lineRule="auto"/>
        <w:ind w:right="292"/>
        <w:rPr>
          <w:rFonts w:asciiTheme="minorHAnsi" w:hAnsiTheme="minorHAnsi"/>
          <w:sz w:val="25"/>
          <w:szCs w:val="25"/>
        </w:rPr>
      </w:pPr>
      <w:r w:rsidRPr="00A14C8F">
        <w:rPr>
          <w:rFonts w:asciiTheme="minorHAnsi" w:hAnsiTheme="minorHAnsi"/>
          <w:sz w:val="25"/>
          <w:szCs w:val="25"/>
        </w:rPr>
        <w:t>Children to use the language ‘Full’, ‘Half’, ‘Quarter’ and ‘Three Quarter’ to describe turns made by shapes/ objects</w:t>
      </w:r>
    </w:p>
    <w:p w:rsidR="00867692" w:rsidRDefault="00867692" w:rsidP="00867692">
      <w:pPr>
        <w:pStyle w:val="ListParagraph"/>
        <w:numPr>
          <w:ilvl w:val="0"/>
          <w:numId w:val="4"/>
        </w:numPr>
        <w:spacing w:after="26" w:line="259" w:lineRule="auto"/>
        <w:ind w:right="292"/>
        <w:rPr>
          <w:rFonts w:asciiTheme="minorHAnsi" w:hAnsiTheme="minorHAnsi"/>
          <w:sz w:val="25"/>
          <w:szCs w:val="25"/>
        </w:rPr>
      </w:pPr>
      <w:r w:rsidRPr="00A14C8F">
        <w:rPr>
          <w:rFonts w:asciiTheme="minorHAnsi" w:hAnsiTheme="minorHAnsi"/>
          <w:sz w:val="25"/>
          <w:szCs w:val="25"/>
        </w:rPr>
        <w:t>Children to investigate whether they can finish facing the same direction if they complete different turns</w:t>
      </w:r>
    </w:p>
    <w:p w:rsidR="00A14C8F" w:rsidRPr="00A14C8F" w:rsidRDefault="00A14C8F" w:rsidP="00867692">
      <w:pPr>
        <w:pStyle w:val="ListParagraph"/>
        <w:numPr>
          <w:ilvl w:val="0"/>
          <w:numId w:val="4"/>
        </w:numPr>
        <w:spacing w:after="26" w:line="259" w:lineRule="auto"/>
        <w:ind w:right="292"/>
        <w:rPr>
          <w:rFonts w:asciiTheme="minorHAnsi" w:hAnsiTheme="minorHAnsi"/>
          <w:sz w:val="25"/>
          <w:szCs w:val="25"/>
        </w:rPr>
      </w:pPr>
      <w:hyperlink r:id="rId7" w:history="1">
        <w:r>
          <w:rPr>
            <w:rStyle w:val="Hyperlink"/>
          </w:rPr>
          <w:t>https://www.bbc.co.uk/bitesize/topics/z2grd2p/articles/zwv6b82</w:t>
        </w:r>
      </w:hyperlink>
      <w:r>
        <w:t xml:space="preserve"> </w:t>
      </w:r>
    </w:p>
    <w:p w:rsidR="00A14C8F" w:rsidRPr="00A14C8F" w:rsidRDefault="00A14C8F" w:rsidP="00A14C8F">
      <w:pPr>
        <w:pStyle w:val="ListParagraph"/>
        <w:spacing w:after="26" w:line="259" w:lineRule="auto"/>
        <w:ind w:left="705" w:right="292" w:firstLine="0"/>
        <w:rPr>
          <w:rFonts w:asciiTheme="minorHAnsi" w:hAnsiTheme="minorHAnsi"/>
          <w:sz w:val="28"/>
          <w:szCs w:val="25"/>
        </w:rPr>
      </w:pPr>
      <w:r w:rsidRPr="00A14C8F">
        <w:rPr>
          <w:sz w:val="24"/>
        </w:rPr>
        <w:t xml:space="preserve">There are some position videos made by the BBC when following the above link. </w:t>
      </w:r>
    </w:p>
    <w:p w:rsidR="00867692" w:rsidRDefault="00867692" w:rsidP="00A1374D">
      <w:pPr>
        <w:spacing w:after="26" w:line="259" w:lineRule="auto"/>
        <w:ind w:left="-5" w:right="292" w:hanging="10"/>
        <w:rPr>
          <w:rFonts w:asciiTheme="minorHAnsi" w:hAnsiTheme="minorHAnsi"/>
          <w:b/>
          <w:sz w:val="25"/>
          <w:szCs w:val="25"/>
          <w:u w:val="single"/>
        </w:rPr>
      </w:pPr>
    </w:p>
    <w:p w:rsidR="00A14C8F" w:rsidRPr="00A14C8F" w:rsidRDefault="00A14C8F" w:rsidP="00A1374D">
      <w:pPr>
        <w:spacing w:after="26" w:line="259" w:lineRule="auto"/>
        <w:ind w:left="-5" w:right="292" w:hanging="10"/>
        <w:rPr>
          <w:rFonts w:asciiTheme="minorHAnsi" w:hAnsiTheme="minorHAnsi"/>
          <w:b/>
          <w:sz w:val="25"/>
          <w:szCs w:val="25"/>
          <w:u w:val="single"/>
        </w:rPr>
      </w:pPr>
    </w:p>
    <w:p w:rsidR="00A1374D" w:rsidRPr="00A14C8F" w:rsidRDefault="00A1374D" w:rsidP="00A1374D">
      <w:pPr>
        <w:spacing w:after="26" w:line="259" w:lineRule="auto"/>
        <w:ind w:left="-5" w:right="292" w:hanging="10"/>
        <w:rPr>
          <w:sz w:val="25"/>
          <w:szCs w:val="25"/>
        </w:rPr>
      </w:pPr>
      <w:r w:rsidRPr="00A14C8F">
        <w:rPr>
          <w:rFonts w:asciiTheme="minorHAnsi" w:hAnsiTheme="minorHAnsi"/>
          <w:b/>
          <w:sz w:val="25"/>
          <w:szCs w:val="25"/>
          <w:u w:val="single"/>
        </w:rPr>
        <w:t>Day One:</w:t>
      </w:r>
      <w:r w:rsidR="00A14C8F" w:rsidRPr="00A14C8F">
        <w:rPr>
          <w:rFonts w:asciiTheme="minorHAnsi" w:hAnsiTheme="minorHAnsi"/>
          <w:b/>
          <w:sz w:val="25"/>
          <w:szCs w:val="25"/>
          <w:u w:val="single"/>
        </w:rPr>
        <w:t xml:space="preserve"> </w:t>
      </w:r>
      <w:r w:rsidR="00A14C8F" w:rsidRPr="00A14C8F">
        <w:rPr>
          <w:rFonts w:asciiTheme="minorHAnsi" w:hAnsiTheme="minorHAnsi"/>
          <w:sz w:val="25"/>
          <w:szCs w:val="25"/>
        </w:rPr>
        <w:t xml:space="preserve">Get the children used to using the mathematical language of position. Go in the garden and play a Simple Simon says game </w:t>
      </w:r>
      <w:r w:rsidR="00A14C8F" w:rsidRPr="00A14C8F">
        <w:rPr>
          <w:sz w:val="25"/>
          <w:szCs w:val="25"/>
        </w:rPr>
        <w:t>using the language ‘quarter turn’, ‘half turn’, ‘three quarters turn’ and ‘full turn’.</w:t>
      </w:r>
      <w:r w:rsidR="00A14C8F" w:rsidRPr="00A14C8F">
        <w:rPr>
          <w:sz w:val="25"/>
          <w:szCs w:val="25"/>
        </w:rPr>
        <w:t xml:space="preserve"> First the follow the instructions given by the adult and then they have a go at using the language and giving the instructions themselves. </w:t>
      </w:r>
    </w:p>
    <w:p w:rsidR="00A14C8F" w:rsidRDefault="00A14C8F" w:rsidP="00A1374D">
      <w:pPr>
        <w:spacing w:after="26" w:line="259" w:lineRule="auto"/>
        <w:ind w:left="-5" w:right="292" w:hanging="10"/>
        <w:rPr>
          <w:rFonts w:asciiTheme="minorHAnsi" w:hAnsiTheme="minorHAnsi"/>
          <w:b/>
          <w:sz w:val="25"/>
          <w:szCs w:val="25"/>
          <w:u w:val="single"/>
        </w:rPr>
      </w:pPr>
    </w:p>
    <w:p w:rsidR="00A14C8F" w:rsidRPr="00A14C8F" w:rsidRDefault="00A14C8F" w:rsidP="00A1374D">
      <w:pPr>
        <w:spacing w:after="26" w:line="259" w:lineRule="auto"/>
        <w:ind w:left="-5" w:right="292" w:hanging="10"/>
        <w:rPr>
          <w:rFonts w:asciiTheme="minorHAnsi" w:hAnsiTheme="minorHAnsi"/>
          <w:b/>
          <w:sz w:val="25"/>
          <w:szCs w:val="25"/>
          <w:u w:val="single"/>
        </w:rPr>
      </w:pPr>
    </w:p>
    <w:p w:rsidR="00A1374D" w:rsidRPr="00A14C8F" w:rsidRDefault="00A1374D" w:rsidP="00A1374D">
      <w:pPr>
        <w:spacing w:after="26" w:line="259" w:lineRule="auto"/>
        <w:ind w:left="-5" w:right="292" w:hanging="10"/>
        <w:rPr>
          <w:rFonts w:asciiTheme="minorHAnsi" w:hAnsiTheme="minorHAnsi"/>
          <w:b/>
          <w:sz w:val="25"/>
          <w:szCs w:val="25"/>
          <w:u w:val="single"/>
        </w:rPr>
      </w:pPr>
      <w:r w:rsidRPr="00A14C8F">
        <w:rPr>
          <w:rFonts w:asciiTheme="minorHAnsi" w:hAnsiTheme="minorHAnsi"/>
          <w:b/>
          <w:sz w:val="25"/>
          <w:szCs w:val="25"/>
          <w:u w:val="single"/>
        </w:rPr>
        <w:t xml:space="preserve">Day Two: </w:t>
      </w:r>
    </w:p>
    <w:p w:rsidR="00A1374D" w:rsidRPr="00A14C8F" w:rsidRDefault="00A14C8F" w:rsidP="00A1374D">
      <w:pPr>
        <w:spacing w:after="26" w:line="259" w:lineRule="auto"/>
        <w:ind w:left="-5" w:right="292" w:hanging="10"/>
        <w:rPr>
          <w:rFonts w:asciiTheme="minorHAnsi" w:hAnsiTheme="minorHAnsi"/>
          <w:color w:val="000000" w:themeColor="text1"/>
          <w:sz w:val="25"/>
          <w:szCs w:val="25"/>
        </w:rPr>
      </w:pPr>
      <w:r w:rsidRPr="00A14C8F">
        <w:rPr>
          <w:rFonts w:asciiTheme="minorHAnsi" w:hAnsiTheme="minorHAnsi"/>
          <w:color w:val="000000" w:themeColor="text1"/>
          <w:sz w:val="25"/>
          <w:szCs w:val="25"/>
        </w:rPr>
        <w:t xml:space="preserve">Find 2 or 3 shapes in your house (not a circle). </w:t>
      </w:r>
    </w:p>
    <w:p w:rsidR="00A1374D" w:rsidRDefault="00A14C8F" w:rsidP="00A1374D">
      <w:pPr>
        <w:spacing w:after="26" w:line="259" w:lineRule="auto"/>
        <w:ind w:left="-5" w:right="292" w:hanging="10"/>
        <w:rPr>
          <w:rFonts w:asciiTheme="minorHAnsi" w:hAnsiTheme="minorHAnsi"/>
          <w:b/>
          <w:color w:val="FF0000"/>
          <w:sz w:val="24"/>
          <w:szCs w:val="24"/>
        </w:rPr>
      </w:pPr>
      <w:r>
        <w:rPr>
          <w:noProof/>
          <w:lang w:eastAsia="en-GB"/>
        </w:rPr>
        <w:drawing>
          <wp:anchor distT="0" distB="0" distL="114300" distR="114300" simplePos="0" relativeHeight="251660288" behindDoc="0" locked="0" layoutInCell="1" allowOverlap="1" wp14:anchorId="00BFBBEA" wp14:editId="5698B043">
            <wp:simplePos x="0" y="0"/>
            <wp:positionH relativeFrom="margin">
              <wp:align>left</wp:align>
            </wp:positionH>
            <wp:positionV relativeFrom="paragraph">
              <wp:posOffset>240665</wp:posOffset>
            </wp:positionV>
            <wp:extent cx="6646545" cy="2210435"/>
            <wp:effectExtent l="0" t="0" r="1905" b="0"/>
            <wp:wrapThrough wrapText="bothSides">
              <wp:wrapPolygon edited="0">
                <wp:start x="0" y="0"/>
                <wp:lineTo x="0" y="21408"/>
                <wp:lineTo x="21544" y="21408"/>
                <wp:lineTo x="215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46545" cy="2210435"/>
                    </a:xfrm>
                    <a:prstGeom prst="rect">
                      <a:avLst/>
                    </a:prstGeom>
                  </pic:spPr>
                </pic:pic>
              </a:graphicData>
            </a:graphic>
            <wp14:sizeRelH relativeFrom="page">
              <wp14:pctWidth>0</wp14:pctWidth>
            </wp14:sizeRelH>
            <wp14:sizeRelV relativeFrom="page">
              <wp14:pctHeight>0</wp14:pctHeight>
            </wp14:sizeRelV>
          </wp:anchor>
        </w:drawing>
      </w: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4C8F" w:rsidRDefault="00A14C8F" w:rsidP="00A14C8F">
      <w:pPr>
        <w:spacing w:after="26" w:line="259" w:lineRule="auto"/>
        <w:ind w:right="292"/>
        <w:rPr>
          <w:rFonts w:asciiTheme="minorHAnsi" w:hAnsiTheme="minorHAnsi"/>
          <w:b/>
          <w:color w:val="FF0000"/>
          <w:sz w:val="24"/>
          <w:szCs w:val="24"/>
        </w:rPr>
      </w:pPr>
    </w:p>
    <w:p w:rsidR="00A1374D" w:rsidRPr="003B677D" w:rsidRDefault="00A1374D" w:rsidP="00A1374D">
      <w:pPr>
        <w:rPr>
          <w:b/>
          <w:sz w:val="24"/>
          <w:u w:val="single"/>
        </w:rPr>
      </w:pPr>
      <w:r w:rsidRPr="003B677D">
        <w:rPr>
          <w:b/>
          <w:sz w:val="24"/>
          <w:u w:val="single"/>
        </w:rPr>
        <w:t>Day</w:t>
      </w:r>
      <w:r>
        <w:rPr>
          <w:b/>
          <w:sz w:val="24"/>
          <w:u w:val="single"/>
        </w:rPr>
        <w:t xml:space="preserve"> Three</w:t>
      </w:r>
    </w:p>
    <w:p w:rsidR="00A1374D" w:rsidRDefault="00A14C8F" w:rsidP="00A1374D">
      <w:pPr>
        <w:spacing w:after="26" w:line="259" w:lineRule="auto"/>
        <w:ind w:left="-5" w:right="292" w:hanging="10"/>
        <w:rPr>
          <w:rFonts w:asciiTheme="minorHAnsi" w:hAnsiTheme="minorHAnsi"/>
          <w:b/>
          <w:color w:val="FF0000"/>
          <w:sz w:val="24"/>
          <w:szCs w:val="24"/>
        </w:rPr>
      </w:pPr>
      <w:r>
        <w:rPr>
          <w:noProof/>
          <w:lang w:eastAsia="en-GB"/>
        </w:rPr>
        <w:drawing>
          <wp:inline distT="0" distB="0" distL="0" distR="0" wp14:anchorId="4AF3F03F" wp14:editId="1B889809">
            <wp:extent cx="47815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1550" cy="1838325"/>
                    </a:xfrm>
                    <a:prstGeom prst="rect">
                      <a:avLst/>
                    </a:prstGeom>
                  </pic:spPr>
                </pic:pic>
              </a:graphicData>
            </a:graphic>
          </wp:inline>
        </w:drawing>
      </w: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4C8F" w:rsidP="00A1374D">
      <w:pPr>
        <w:spacing w:after="26" w:line="259" w:lineRule="auto"/>
        <w:ind w:left="-5" w:right="292" w:hanging="10"/>
        <w:rPr>
          <w:rFonts w:asciiTheme="minorHAnsi" w:hAnsiTheme="minorHAnsi"/>
          <w:b/>
          <w:color w:val="FF0000"/>
          <w:sz w:val="24"/>
          <w:szCs w:val="24"/>
        </w:rPr>
      </w:pPr>
      <w:r>
        <w:rPr>
          <w:noProof/>
          <w:lang w:eastAsia="en-GB"/>
        </w:rPr>
        <w:drawing>
          <wp:inline distT="0" distB="0" distL="0" distR="0" wp14:anchorId="33B211E0" wp14:editId="4BB2D872">
            <wp:extent cx="2924175" cy="3705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4175" cy="3705225"/>
                    </a:xfrm>
                    <a:prstGeom prst="rect">
                      <a:avLst/>
                    </a:prstGeom>
                  </pic:spPr>
                </pic:pic>
              </a:graphicData>
            </a:graphic>
          </wp:inline>
        </w:drawing>
      </w: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 w:rsidR="00A14C8F" w:rsidRDefault="00A14C8F" w:rsidP="00A1374D"/>
    <w:p w:rsidR="00A14C8F" w:rsidRDefault="00A14C8F" w:rsidP="00A1374D"/>
    <w:p w:rsidR="00A14C8F" w:rsidRDefault="00A14C8F" w:rsidP="00A1374D"/>
    <w:p w:rsidR="00A14C8F" w:rsidRDefault="00A14C8F" w:rsidP="00A1374D"/>
    <w:p w:rsidR="00A1374D" w:rsidRDefault="00A1374D" w:rsidP="00A1374D">
      <w:pPr>
        <w:rPr>
          <w:b/>
          <w:u w:val="single"/>
        </w:rPr>
      </w:pPr>
      <w:r w:rsidRPr="004E0D0D">
        <w:rPr>
          <w:b/>
          <w:u w:val="single"/>
        </w:rPr>
        <w:lastRenderedPageBreak/>
        <w:t>Day Four</w:t>
      </w:r>
      <w:r>
        <w:rPr>
          <w:b/>
          <w:u w:val="single"/>
        </w:rPr>
        <w:t xml:space="preserve"> </w:t>
      </w:r>
    </w:p>
    <w:p w:rsidR="00A14C8F" w:rsidRDefault="00A14C8F" w:rsidP="00A1374D">
      <w:pPr>
        <w:rPr>
          <w:b/>
          <w:u w:val="single"/>
        </w:rPr>
      </w:pPr>
      <w:r>
        <w:t xml:space="preserve">Children will build upon directional language ‘left’ and ‘right’ to assist with describing position. They will describe position using: ‘top’, ‘in between’, ‘bottom’, ‘above’ and ‘below’. Children explore the position of objects and shapes from different starting points. </w:t>
      </w:r>
    </w:p>
    <w:p w:rsidR="00A1374D" w:rsidRDefault="00A14C8F" w:rsidP="00A1374D">
      <w:pPr>
        <w:spacing w:after="26" w:line="259" w:lineRule="auto"/>
        <w:ind w:left="-5" w:right="292" w:hanging="10"/>
        <w:rPr>
          <w:rFonts w:asciiTheme="minorHAnsi" w:hAnsiTheme="minorHAnsi"/>
          <w:b/>
          <w:color w:val="FF0000"/>
          <w:sz w:val="24"/>
          <w:szCs w:val="24"/>
        </w:rPr>
      </w:pPr>
      <w:r>
        <w:rPr>
          <w:noProof/>
          <w:lang w:eastAsia="en-GB"/>
        </w:rPr>
        <w:drawing>
          <wp:inline distT="0" distB="0" distL="0" distR="0" wp14:anchorId="07F683FC" wp14:editId="6B51B0BF">
            <wp:extent cx="3678569" cy="555463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3716" cy="5592611"/>
                    </a:xfrm>
                    <a:prstGeom prst="rect">
                      <a:avLst/>
                    </a:prstGeom>
                  </pic:spPr>
                </pic:pic>
              </a:graphicData>
            </a:graphic>
          </wp:inline>
        </w:drawing>
      </w: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4C8F">
      <w:pPr>
        <w:spacing w:after="26" w:line="259" w:lineRule="auto"/>
        <w:ind w:right="292"/>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spacing w:after="26" w:line="259" w:lineRule="auto"/>
        <w:ind w:left="-5" w:right="292" w:hanging="10"/>
        <w:rPr>
          <w:rFonts w:asciiTheme="minorHAnsi" w:hAnsiTheme="minorHAnsi"/>
          <w:b/>
          <w:color w:val="FF0000"/>
          <w:sz w:val="24"/>
          <w:szCs w:val="24"/>
        </w:rPr>
      </w:pPr>
    </w:p>
    <w:p w:rsidR="00A1374D" w:rsidRDefault="00A1374D" w:rsidP="00A1374D">
      <w:pPr>
        <w:rPr>
          <w:noProof/>
          <w:lang w:eastAsia="en-GB"/>
        </w:rPr>
      </w:pPr>
      <w:r w:rsidRPr="006C0B40">
        <w:rPr>
          <w:b/>
          <w:u w:val="single"/>
        </w:rPr>
        <w:t>Day Five</w:t>
      </w:r>
      <w:r w:rsidRPr="00262E2D">
        <w:rPr>
          <w:noProof/>
          <w:lang w:eastAsia="en-GB"/>
        </w:rPr>
        <w:t xml:space="preserve"> </w:t>
      </w:r>
    </w:p>
    <w:p w:rsidR="00A14C8F" w:rsidRDefault="00A14C8F" w:rsidP="00A1374D">
      <w:pPr>
        <w:rPr>
          <w:noProof/>
          <w:lang w:eastAsia="en-GB"/>
        </w:rPr>
      </w:pPr>
    </w:p>
    <w:p w:rsidR="00A14C8F" w:rsidRPr="006C0B40" w:rsidRDefault="00A14C8F" w:rsidP="00A1374D">
      <w:pPr>
        <w:rPr>
          <w:rFonts w:asciiTheme="minorHAnsi" w:hAnsiTheme="minorHAnsi"/>
          <w:b/>
          <w:sz w:val="24"/>
          <w:szCs w:val="24"/>
        </w:rPr>
      </w:pPr>
      <w:r>
        <w:rPr>
          <w:noProof/>
          <w:lang w:eastAsia="en-GB"/>
        </w:rPr>
        <w:drawing>
          <wp:inline distT="0" distB="0" distL="0" distR="0" wp14:anchorId="54901D3C" wp14:editId="0367C99B">
            <wp:extent cx="2790825" cy="3162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0825" cy="3162300"/>
                    </a:xfrm>
                    <a:prstGeom prst="rect">
                      <a:avLst/>
                    </a:prstGeom>
                  </pic:spPr>
                </pic:pic>
              </a:graphicData>
            </a:graphic>
          </wp:inline>
        </w:drawing>
      </w:r>
    </w:p>
    <w:p w:rsidR="00773EC2" w:rsidRPr="00D007FB" w:rsidRDefault="00773EC2" w:rsidP="00773EC2">
      <w:pPr>
        <w:spacing w:after="0"/>
        <w:jc w:val="center"/>
        <w:rPr>
          <w:rFonts w:asciiTheme="minorHAnsi" w:hAnsiTheme="minorHAnsi"/>
          <w:b/>
          <w:sz w:val="24"/>
          <w:szCs w:val="24"/>
          <w:u w:val="single"/>
        </w:rPr>
      </w:pPr>
    </w:p>
    <w:p w:rsidR="00773EC2" w:rsidRDefault="00773EC2" w:rsidP="00773EC2">
      <w:pPr>
        <w:tabs>
          <w:tab w:val="left" w:pos="4305"/>
        </w:tabs>
        <w:spacing w:after="0"/>
      </w:pPr>
    </w:p>
    <w:p w:rsidR="00A14C8F" w:rsidRDefault="00A14C8F" w:rsidP="00773EC2">
      <w:pPr>
        <w:tabs>
          <w:tab w:val="left" w:pos="4305"/>
        </w:tabs>
        <w:spacing w:after="0"/>
      </w:pPr>
    </w:p>
    <w:p w:rsidR="00A14C8F" w:rsidRDefault="00A14C8F" w:rsidP="00773EC2">
      <w:pPr>
        <w:tabs>
          <w:tab w:val="left" w:pos="4305"/>
        </w:tabs>
        <w:spacing w:after="0"/>
      </w:pPr>
    </w:p>
    <w:p w:rsidR="00A14C8F" w:rsidRDefault="00A14C8F" w:rsidP="00773EC2">
      <w:pPr>
        <w:tabs>
          <w:tab w:val="left" w:pos="4305"/>
        </w:tabs>
        <w:spacing w:after="0"/>
      </w:pPr>
    </w:p>
    <w:p w:rsidR="00A14C8F" w:rsidRPr="00DC17A0" w:rsidRDefault="00A14C8F" w:rsidP="00773EC2">
      <w:pPr>
        <w:tabs>
          <w:tab w:val="left" w:pos="4305"/>
        </w:tabs>
        <w:spacing w:after="0"/>
      </w:pPr>
    </w:p>
    <w:p w:rsidR="00773EC2" w:rsidRPr="00A14C8F" w:rsidRDefault="00773EC2" w:rsidP="00773EC2">
      <w:pPr>
        <w:spacing w:after="0" w:line="259" w:lineRule="auto"/>
        <w:rPr>
          <w:rFonts w:asciiTheme="minorHAnsi" w:hAnsiTheme="minorHAnsi"/>
          <w:sz w:val="32"/>
          <w:szCs w:val="24"/>
        </w:rPr>
      </w:pPr>
      <w:r w:rsidRPr="00A14C8F">
        <w:rPr>
          <w:rFonts w:asciiTheme="minorHAnsi" w:hAnsiTheme="minorHAnsi"/>
          <w:b/>
          <w:sz w:val="32"/>
          <w:szCs w:val="24"/>
          <w:u w:val="single" w:color="000000"/>
        </w:rPr>
        <w:t>English:</w:t>
      </w:r>
      <w:r w:rsidRPr="00A14C8F">
        <w:rPr>
          <w:rFonts w:asciiTheme="minorHAnsi" w:hAnsiTheme="minorHAnsi"/>
          <w:b/>
          <w:sz w:val="32"/>
          <w:szCs w:val="24"/>
        </w:rPr>
        <w:t xml:space="preserve"> </w:t>
      </w:r>
    </w:p>
    <w:p w:rsidR="00773EC2" w:rsidRDefault="00773EC2" w:rsidP="00773EC2">
      <w:pPr>
        <w:spacing w:before="56"/>
        <w:ind w:left="1203"/>
        <w:rPr>
          <w:rFonts w:asciiTheme="minorHAnsi" w:hAnsiTheme="minorHAnsi"/>
          <w:b/>
          <w:sz w:val="24"/>
          <w:szCs w:val="24"/>
        </w:rPr>
      </w:pPr>
      <w:r w:rsidRPr="00D007FB">
        <w:rPr>
          <w:rFonts w:asciiTheme="minorHAnsi" w:hAnsiTheme="minorHAnsi"/>
          <w:b/>
          <w:sz w:val="24"/>
          <w:szCs w:val="24"/>
        </w:rPr>
        <w:t>Diary entry</w:t>
      </w:r>
    </w:p>
    <w:p w:rsidR="00773EC2" w:rsidRDefault="00773EC2" w:rsidP="00773EC2">
      <w:pPr>
        <w:pStyle w:val="ListParagraph"/>
        <w:widowControl w:val="0"/>
        <w:numPr>
          <w:ilvl w:val="0"/>
          <w:numId w:val="2"/>
        </w:numPr>
        <w:tabs>
          <w:tab w:val="left" w:pos="842"/>
          <w:tab w:val="left" w:pos="843"/>
        </w:tabs>
        <w:autoSpaceDE w:val="0"/>
        <w:autoSpaceDN w:val="0"/>
        <w:spacing w:before="56" w:after="0" w:line="288" w:lineRule="auto"/>
        <w:ind w:right="1250"/>
        <w:contextualSpacing w:val="0"/>
        <w:rPr>
          <w:b/>
          <w:i/>
          <w:sz w:val="24"/>
        </w:rPr>
      </w:pPr>
      <w:r>
        <w:rPr>
          <w:sz w:val="24"/>
        </w:rPr>
        <w:t xml:space="preserve">Keep up writing your daily journal recording your time and learning at home. Remember to include the events, and your thoughts and </w:t>
      </w:r>
      <w:r>
        <w:rPr>
          <w:spacing w:val="-3"/>
          <w:sz w:val="24"/>
        </w:rPr>
        <w:t xml:space="preserve">feelings. </w:t>
      </w:r>
      <w:r>
        <w:rPr>
          <w:b/>
          <w:i/>
          <w:sz w:val="24"/>
        </w:rPr>
        <w:t>Dear Diary…First… Then… After that… I felt… I</w:t>
      </w:r>
      <w:r>
        <w:rPr>
          <w:b/>
          <w:i/>
          <w:spacing w:val="-3"/>
          <w:sz w:val="24"/>
        </w:rPr>
        <w:t xml:space="preserve"> </w:t>
      </w:r>
      <w:r>
        <w:rPr>
          <w:b/>
          <w:i/>
          <w:sz w:val="24"/>
        </w:rPr>
        <w:t>liked…</w:t>
      </w:r>
    </w:p>
    <w:p w:rsidR="00773EC2" w:rsidRPr="00DC17A0" w:rsidRDefault="00773EC2" w:rsidP="00773EC2">
      <w:pPr>
        <w:spacing w:before="56"/>
        <w:ind w:left="1203"/>
        <w:rPr>
          <w:rFonts w:asciiTheme="minorHAnsi" w:hAnsiTheme="minorHAnsi"/>
          <w:sz w:val="24"/>
          <w:szCs w:val="24"/>
        </w:rPr>
      </w:pPr>
      <w:r w:rsidRPr="00DC17A0">
        <w:rPr>
          <w:rFonts w:asciiTheme="minorHAnsi" w:hAnsiTheme="minorHAnsi"/>
          <w:sz w:val="24"/>
          <w:szCs w:val="24"/>
        </w:rPr>
        <w:t>Think about the positive things that have happened in your day. When you reread your diary each day, these memories will help you to focus on the g</w:t>
      </w:r>
      <w:r>
        <w:rPr>
          <w:rFonts w:asciiTheme="minorHAnsi" w:hAnsiTheme="minorHAnsi"/>
          <w:sz w:val="24"/>
          <w:szCs w:val="24"/>
        </w:rPr>
        <w:t xml:space="preserve">reat things that are happening. You can fill it in each day or once a week! </w:t>
      </w:r>
    </w:p>
    <w:p w:rsidR="00773EC2" w:rsidRDefault="00773EC2" w:rsidP="00773EC2">
      <w:pPr>
        <w:spacing w:before="61"/>
        <w:ind w:left="1203"/>
        <w:rPr>
          <w:rFonts w:asciiTheme="minorHAnsi" w:hAnsiTheme="minorHAnsi"/>
          <w:b/>
          <w:sz w:val="24"/>
          <w:szCs w:val="24"/>
        </w:rPr>
      </w:pPr>
    </w:p>
    <w:p w:rsidR="00A14C8F" w:rsidRDefault="00A14C8F" w:rsidP="00773EC2">
      <w:pPr>
        <w:spacing w:before="61"/>
        <w:ind w:left="1203"/>
        <w:rPr>
          <w:rFonts w:asciiTheme="minorHAnsi" w:hAnsiTheme="minorHAnsi"/>
          <w:b/>
          <w:sz w:val="24"/>
          <w:szCs w:val="24"/>
        </w:rPr>
      </w:pPr>
    </w:p>
    <w:p w:rsidR="00A14C8F" w:rsidRDefault="00A14C8F" w:rsidP="00773EC2">
      <w:pPr>
        <w:spacing w:before="61"/>
        <w:ind w:left="1203"/>
        <w:rPr>
          <w:rFonts w:asciiTheme="minorHAnsi" w:hAnsiTheme="minorHAnsi"/>
          <w:b/>
          <w:sz w:val="24"/>
          <w:szCs w:val="24"/>
        </w:rPr>
      </w:pPr>
      <w:r>
        <w:rPr>
          <w:rFonts w:asciiTheme="minorHAnsi" w:hAnsiTheme="minorHAnsi"/>
          <w:b/>
          <w:sz w:val="24"/>
          <w:szCs w:val="24"/>
        </w:rPr>
        <w:t xml:space="preserve"> </w:t>
      </w:r>
    </w:p>
    <w:p w:rsidR="00A14C8F" w:rsidRDefault="00A14C8F" w:rsidP="00A14C8F">
      <w:pPr>
        <w:spacing w:before="61"/>
        <w:rPr>
          <w:rFonts w:asciiTheme="minorHAnsi" w:hAnsiTheme="minorHAnsi"/>
          <w:b/>
          <w:sz w:val="24"/>
          <w:szCs w:val="24"/>
        </w:rPr>
      </w:pPr>
      <w:r>
        <w:rPr>
          <w:rFonts w:asciiTheme="minorHAnsi" w:hAnsiTheme="minorHAnsi"/>
          <w:b/>
          <w:sz w:val="24"/>
          <w:szCs w:val="24"/>
        </w:rPr>
        <w:t xml:space="preserve">   </w:t>
      </w:r>
    </w:p>
    <w:p w:rsidR="00A14C8F" w:rsidRDefault="00A14C8F" w:rsidP="00A14C8F">
      <w:pPr>
        <w:spacing w:before="61"/>
        <w:rPr>
          <w:rFonts w:asciiTheme="minorHAnsi" w:hAnsiTheme="minorHAnsi"/>
          <w:b/>
          <w:sz w:val="24"/>
          <w:szCs w:val="24"/>
        </w:rPr>
      </w:pPr>
      <w:r>
        <w:rPr>
          <w:noProof/>
          <w:lang w:eastAsia="en-GB"/>
        </w:rPr>
        <w:lastRenderedPageBreak/>
        <w:drawing>
          <wp:anchor distT="0" distB="0" distL="114300" distR="114300" simplePos="0" relativeHeight="251661312" behindDoc="0" locked="0" layoutInCell="1" allowOverlap="1" wp14:anchorId="4EF35AEF" wp14:editId="68F4504C">
            <wp:simplePos x="0" y="0"/>
            <wp:positionH relativeFrom="margin">
              <wp:posOffset>227456</wp:posOffset>
            </wp:positionH>
            <wp:positionV relativeFrom="paragraph">
              <wp:posOffset>209711</wp:posOffset>
            </wp:positionV>
            <wp:extent cx="6196678" cy="8816132"/>
            <wp:effectExtent l="0" t="0" r="0" b="4445"/>
            <wp:wrapThrough wrapText="bothSides">
              <wp:wrapPolygon edited="0">
                <wp:start x="0" y="0"/>
                <wp:lineTo x="0" y="21564"/>
                <wp:lineTo x="21516" y="21564"/>
                <wp:lineTo x="2151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97925" cy="8817906"/>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Monday:</w:t>
      </w:r>
    </w:p>
    <w:p w:rsidR="00A14C8F" w:rsidRDefault="00A14C8F" w:rsidP="00773EC2">
      <w:pPr>
        <w:spacing w:before="61"/>
        <w:ind w:left="1203"/>
        <w:rPr>
          <w:rFonts w:asciiTheme="minorHAnsi" w:hAnsiTheme="minorHAnsi"/>
          <w:b/>
          <w:sz w:val="24"/>
          <w:szCs w:val="24"/>
        </w:rPr>
      </w:pPr>
    </w:p>
    <w:p w:rsidR="00773EC2"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Tuesday</w:t>
      </w:r>
      <w:r>
        <w:rPr>
          <w:rFonts w:asciiTheme="minorHAnsi" w:hAnsiTheme="minorHAnsi"/>
          <w:sz w:val="24"/>
          <w:szCs w:val="24"/>
        </w:rPr>
        <w:t xml:space="preserve">: </w:t>
      </w:r>
      <w:r w:rsidR="00A14C8F">
        <w:rPr>
          <w:rFonts w:asciiTheme="minorHAnsi" w:hAnsiTheme="minorHAnsi"/>
          <w:sz w:val="24"/>
          <w:szCs w:val="24"/>
        </w:rPr>
        <w:t xml:space="preserve">What do you think the treasure was? Write a few sentences describing the treasure and draw a picture of it. </w:t>
      </w:r>
    </w:p>
    <w:p w:rsidR="00773EC2" w:rsidRPr="00A14C8F"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Wednesday</w:t>
      </w:r>
      <w:r>
        <w:rPr>
          <w:rFonts w:asciiTheme="minorHAnsi" w:hAnsiTheme="minorHAnsi"/>
          <w:sz w:val="24"/>
          <w:szCs w:val="24"/>
        </w:rPr>
        <w:t xml:space="preserve">: </w:t>
      </w:r>
      <w:r w:rsidR="00A14C8F">
        <w:rPr>
          <w:rFonts w:asciiTheme="minorHAnsi" w:hAnsiTheme="minorHAnsi"/>
          <w:sz w:val="24"/>
          <w:szCs w:val="24"/>
        </w:rPr>
        <w:t xml:space="preserve">Imagine that the story was different and the sons found the treasure. Create a story map for your own version, where the sons found the treasure. </w:t>
      </w:r>
    </w:p>
    <w:p w:rsidR="00773EC2" w:rsidRDefault="00773EC2" w:rsidP="00773EC2">
      <w:pPr>
        <w:spacing w:after="31" w:line="259" w:lineRule="auto"/>
        <w:rPr>
          <w:rFonts w:asciiTheme="minorHAnsi" w:hAnsiTheme="minorHAnsi"/>
          <w:sz w:val="24"/>
          <w:szCs w:val="24"/>
        </w:rPr>
      </w:pPr>
      <w:r w:rsidRPr="00933FE4">
        <w:rPr>
          <w:rFonts w:asciiTheme="minorHAnsi" w:hAnsiTheme="minorHAnsi"/>
          <w:b/>
          <w:sz w:val="24"/>
          <w:szCs w:val="24"/>
        </w:rPr>
        <w:t>Thursday</w:t>
      </w:r>
      <w:r w:rsidR="00A14C8F">
        <w:rPr>
          <w:rFonts w:asciiTheme="minorHAnsi" w:hAnsiTheme="minorHAnsi"/>
          <w:b/>
          <w:sz w:val="24"/>
          <w:szCs w:val="24"/>
        </w:rPr>
        <w:t xml:space="preserve"> and Friday:</w:t>
      </w:r>
      <w:r w:rsidRPr="00933FE4">
        <w:rPr>
          <w:rFonts w:asciiTheme="minorHAnsi" w:hAnsiTheme="minorHAnsi"/>
          <w:b/>
          <w:sz w:val="24"/>
          <w:szCs w:val="24"/>
        </w:rPr>
        <w:t xml:space="preserve"> </w:t>
      </w:r>
      <w:r w:rsidR="00A14C8F">
        <w:rPr>
          <w:rFonts w:asciiTheme="minorHAnsi" w:hAnsiTheme="minorHAnsi"/>
          <w:sz w:val="24"/>
          <w:szCs w:val="24"/>
        </w:rPr>
        <w:t xml:space="preserve">Use your story plan to write your own version! Can you include full stops and capital letters? What about exclamation marks? Take your time, think carefully about each sentence and use your plan to help! </w:t>
      </w:r>
    </w:p>
    <w:p w:rsidR="00773EC2" w:rsidRDefault="00773EC2" w:rsidP="00773EC2">
      <w:pPr>
        <w:spacing w:after="31" w:line="259" w:lineRule="auto"/>
        <w:rPr>
          <w:rFonts w:asciiTheme="minorHAnsi" w:hAnsiTheme="minorHAnsi"/>
          <w:sz w:val="24"/>
          <w:szCs w:val="24"/>
        </w:rPr>
      </w:pPr>
    </w:p>
    <w:p w:rsidR="00773EC2" w:rsidRDefault="00773EC2" w:rsidP="00773EC2">
      <w:pPr>
        <w:spacing w:after="31" w:line="259" w:lineRule="auto"/>
        <w:rPr>
          <w:rFonts w:asciiTheme="minorHAnsi" w:hAnsiTheme="minorHAnsi"/>
          <w:sz w:val="24"/>
          <w:szCs w:val="24"/>
        </w:rPr>
      </w:pPr>
    </w:p>
    <w:p w:rsidR="00773EC2" w:rsidRPr="00155BE0" w:rsidRDefault="00773EC2" w:rsidP="00773EC2">
      <w:pPr>
        <w:spacing w:before="61"/>
        <w:rPr>
          <w:sz w:val="24"/>
        </w:rPr>
      </w:pPr>
      <w:r w:rsidRPr="003A5E9F">
        <w:rPr>
          <w:b/>
          <w:sz w:val="24"/>
          <w:u w:val="single"/>
        </w:rPr>
        <w:t>OR</w:t>
      </w:r>
      <w:r w:rsidR="00A14C8F">
        <w:rPr>
          <w:sz w:val="24"/>
        </w:rPr>
        <w:t xml:space="preserve"> In </w:t>
      </w:r>
      <w:r>
        <w:rPr>
          <w:sz w:val="24"/>
        </w:rPr>
        <w:t>week</w:t>
      </w:r>
      <w:r w:rsidR="00A14C8F">
        <w:rPr>
          <w:sz w:val="24"/>
        </w:rPr>
        <w:t xml:space="preserve"> 9</w:t>
      </w:r>
      <w:r>
        <w:rPr>
          <w:sz w:val="24"/>
        </w:rPr>
        <w:t xml:space="preserve"> on the National Oak Academy there</w:t>
      </w:r>
      <w:r w:rsidRPr="00155BE0">
        <w:rPr>
          <w:sz w:val="24"/>
        </w:rPr>
        <w:t xml:space="preserve"> </w:t>
      </w:r>
      <w:r>
        <w:rPr>
          <w:sz w:val="24"/>
        </w:rPr>
        <w:t xml:space="preserve">is a weeks’ worth of </w:t>
      </w:r>
      <w:r w:rsidR="00A14C8F">
        <w:rPr>
          <w:sz w:val="24"/>
        </w:rPr>
        <w:t>character description</w:t>
      </w:r>
      <w:r w:rsidRPr="00155BE0">
        <w:rPr>
          <w:sz w:val="24"/>
        </w:rPr>
        <w:t xml:space="preserve"> writing. You may wish to use these online vide</w:t>
      </w:r>
      <w:r>
        <w:rPr>
          <w:sz w:val="24"/>
        </w:rPr>
        <w:t>os or you can follow the ideas above</w:t>
      </w:r>
      <w:r w:rsidRPr="00155BE0">
        <w:rPr>
          <w:sz w:val="24"/>
        </w:rPr>
        <w:t xml:space="preserve">. </w:t>
      </w:r>
      <w:bookmarkStart w:id="0" w:name="_GoBack"/>
      <w:bookmarkEnd w:id="0"/>
    </w:p>
    <w:p w:rsidR="00773EC2" w:rsidRPr="00D007FB" w:rsidRDefault="00773EC2" w:rsidP="00773EC2">
      <w:pPr>
        <w:spacing w:after="31" w:line="259" w:lineRule="auto"/>
        <w:rPr>
          <w:rFonts w:asciiTheme="minorHAnsi" w:hAnsiTheme="minorHAnsi"/>
          <w:sz w:val="24"/>
          <w:szCs w:val="24"/>
        </w:rPr>
      </w:pPr>
    </w:p>
    <w:p w:rsidR="00773EC2" w:rsidRPr="00D007FB" w:rsidRDefault="00773EC2" w:rsidP="00773EC2">
      <w:pPr>
        <w:spacing w:after="31" w:line="259" w:lineRule="auto"/>
        <w:rPr>
          <w:rFonts w:asciiTheme="minorHAnsi" w:hAnsiTheme="minorHAnsi"/>
          <w:sz w:val="24"/>
          <w:szCs w:val="24"/>
        </w:rPr>
      </w:pPr>
    </w:p>
    <w:p w:rsidR="00773EC2" w:rsidRPr="00D007FB" w:rsidRDefault="00773EC2" w:rsidP="00773EC2">
      <w:pPr>
        <w:spacing w:after="48" w:line="270" w:lineRule="auto"/>
        <w:ind w:left="706"/>
        <w:rPr>
          <w:rFonts w:asciiTheme="minorHAnsi" w:hAnsiTheme="minorHAnsi"/>
          <w:sz w:val="24"/>
          <w:szCs w:val="24"/>
        </w:rPr>
      </w:pPr>
    </w:p>
    <w:p w:rsidR="00773EC2" w:rsidRPr="00D007FB" w:rsidRDefault="00773EC2" w:rsidP="00773EC2">
      <w:pPr>
        <w:spacing w:after="61" w:line="259" w:lineRule="auto"/>
        <w:ind w:left="-5" w:right="292" w:hanging="10"/>
        <w:rPr>
          <w:rFonts w:asciiTheme="minorHAnsi" w:hAnsiTheme="minorHAnsi"/>
          <w:sz w:val="24"/>
          <w:szCs w:val="24"/>
        </w:rPr>
      </w:pPr>
      <w:r w:rsidRPr="00D007FB">
        <w:rPr>
          <w:rFonts w:asciiTheme="minorHAnsi" w:hAnsiTheme="minorHAnsi"/>
          <w:b/>
          <w:sz w:val="24"/>
          <w:szCs w:val="24"/>
          <w:u w:val="single" w:color="000000"/>
        </w:rPr>
        <w:t>Phonics:</w:t>
      </w:r>
      <w:r w:rsidRPr="00D007FB">
        <w:rPr>
          <w:rFonts w:asciiTheme="minorHAnsi" w:hAnsiTheme="minorHAnsi"/>
          <w:b/>
          <w:sz w:val="24"/>
          <w:szCs w:val="24"/>
        </w:rPr>
        <w:t xml:space="preserve"> </w:t>
      </w:r>
      <w:r w:rsidRPr="00933FE4">
        <w:rPr>
          <w:rFonts w:asciiTheme="minorHAnsi" w:hAnsiTheme="minorHAnsi"/>
          <w:i/>
          <w:sz w:val="24"/>
          <w:szCs w:val="24"/>
          <w:u w:val="single"/>
        </w:rPr>
        <w:t xml:space="preserve">Daily phonics lessons are online. Please see </w:t>
      </w:r>
      <w:r>
        <w:rPr>
          <w:rFonts w:asciiTheme="minorHAnsi" w:hAnsiTheme="minorHAnsi"/>
          <w:i/>
          <w:sz w:val="24"/>
          <w:szCs w:val="24"/>
          <w:u w:val="single"/>
        </w:rPr>
        <w:t>the link on our class page</w:t>
      </w:r>
      <w:r w:rsidRPr="00933FE4">
        <w:rPr>
          <w:rFonts w:asciiTheme="minorHAnsi" w:hAnsiTheme="minorHAnsi"/>
          <w:i/>
          <w:sz w:val="24"/>
          <w:szCs w:val="24"/>
          <w:u w:val="single"/>
        </w:rPr>
        <w:t>.</w:t>
      </w:r>
      <w:r>
        <w:rPr>
          <w:rFonts w:asciiTheme="minorHAnsi" w:hAnsiTheme="minorHAnsi"/>
          <w:b/>
          <w:sz w:val="24"/>
          <w:szCs w:val="24"/>
        </w:rPr>
        <w:t xml:space="preserve"> </w:t>
      </w:r>
      <w:r w:rsidRPr="00933FE4">
        <w:rPr>
          <w:rFonts w:asciiTheme="minorHAnsi" w:hAnsiTheme="minorHAnsi"/>
          <w:sz w:val="24"/>
          <w:szCs w:val="24"/>
        </w:rPr>
        <w:t>Don’t forget the flash cards are th</w:t>
      </w:r>
      <w:r>
        <w:rPr>
          <w:rFonts w:asciiTheme="minorHAnsi" w:hAnsiTheme="minorHAnsi"/>
          <w:sz w:val="24"/>
          <w:szCs w:val="24"/>
        </w:rPr>
        <w:t>ere to watch on our class page!</w:t>
      </w:r>
    </w:p>
    <w:p w:rsidR="00773EC2" w:rsidRDefault="00773EC2" w:rsidP="00773EC2">
      <w:pPr>
        <w:spacing w:after="26" w:line="259" w:lineRule="auto"/>
        <w:ind w:left="-5" w:right="292" w:hanging="10"/>
        <w:rPr>
          <w:rFonts w:asciiTheme="minorHAnsi" w:hAnsiTheme="minorHAnsi"/>
          <w:b/>
          <w:sz w:val="24"/>
          <w:szCs w:val="24"/>
          <w:u w:val="single" w:color="000000"/>
        </w:rPr>
      </w:pPr>
    </w:p>
    <w:sectPr w:rsidR="00773EC2" w:rsidSect="000E6697">
      <w:headerReference w:type="default" r:id="rId14"/>
      <w:footerReference w:type="default" r:id="rId15"/>
      <w:pgSz w:w="11906" w:h="16838"/>
      <w:pgMar w:top="720" w:right="720" w:bottom="720" w:left="720" w:header="708" w:footer="708" w:gutter="0"/>
      <w:pgBorders w:offsetFrom="page">
        <w:top w:val="single" w:sz="24" w:space="24" w:color="2E74B5"/>
        <w:left w:val="single" w:sz="24" w:space="24" w:color="2E74B5"/>
        <w:bottom w:val="single" w:sz="24" w:space="24" w:color="2E74B5"/>
        <w:right w:val="single" w:sz="24" w:space="24" w:color="2E74B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A6" w:rsidRDefault="00867692">
      <w:pPr>
        <w:spacing w:after="0" w:line="240" w:lineRule="auto"/>
      </w:pPr>
      <w:r>
        <w:separator/>
      </w:r>
    </w:p>
  </w:endnote>
  <w:endnote w:type="continuationSeparator" w:id="0">
    <w:p w:rsidR="007A6AA6" w:rsidRDefault="0086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1207F" w:rsidRDefault="00A14C8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A6" w:rsidRDefault="00867692">
      <w:pPr>
        <w:spacing w:after="0" w:line="240" w:lineRule="auto"/>
      </w:pPr>
      <w:r>
        <w:separator/>
      </w:r>
    </w:p>
  </w:footnote>
  <w:footnote w:type="continuationSeparator" w:id="0">
    <w:p w:rsidR="007A6AA6" w:rsidRDefault="00867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22" w:rsidRPr="000E6697" w:rsidRDefault="00773EC2" w:rsidP="0025551D">
    <w:pPr>
      <w:pStyle w:val="Header"/>
      <w:jc w:val="right"/>
    </w:pPr>
    <w:r>
      <w:rPr>
        <w:noProof/>
        <w:lang w:eastAsia="en-GB"/>
      </w:rPr>
      <w:drawing>
        <wp:anchor distT="0" distB="0" distL="114300" distR="114300" simplePos="0" relativeHeight="251659264" behindDoc="1" locked="0" layoutInCell="1" allowOverlap="1" wp14:anchorId="1BA9C833" wp14:editId="5B721AFA">
          <wp:simplePos x="0" y="0"/>
          <wp:positionH relativeFrom="margin">
            <wp:align>left</wp:align>
          </wp:positionH>
          <wp:positionV relativeFrom="paragraph">
            <wp:posOffset>-87630</wp:posOffset>
          </wp:positionV>
          <wp:extent cx="790575" cy="679450"/>
          <wp:effectExtent l="0" t="0" r="9525" b="6350"/>
          <wp:wrapTight wrapText="bothSides">
            <wp:wrapPolygon edited="0">
              <wp:start x="0" y="0"/>
              <wp:lineTo x="0" y="21196"/>
              <wp:lineTo x="21340" y="21196"/>
              <wp:lineTo x="21340"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79450"/>
                  </a:xfrm>
                  <a:prstGeom prst="rect">
                    <a:avLst/>
                  </a:prstGeom>
                  <a:noFill/>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Pr="000E6697">
      <w:rPr>
        <w:rFonts w:ascii="Geneva" w:hAnsi="Geneva"/>
        <w:b/>
        <w:color w:val="000080"/>
        <w:sz w:val="32"/>
      </w:rPr>
      <w:t>Catholic Primary School</w:t>
    </w:r>
  </w:p>
  <w:p w:rsidR="00991D22" w:rsidRPr="000E6697" w:rsidRDefault="00773EC2" w:rsidP="0025551D">
    <w:pPr>
      <w:pStyle w:val="NoSpacing"/>
      <w:jc w:val="right"/>
      <w:rPr>
        <w:sz w:val="26"/>
      </w:rPr>
    </w:pPr>
    <w:r>
      <w:rPr>
        <w:rFonts w:ascii="Microsoft Sans Serif" w:hAnsi="Microsoft Sans Serif" w:cs="Microsoft Sans Serif"/>
        <w:color w:val="FF0000"/>
        <w:sz w:val="28"/>
        <w:szCs w:val="20"/>
      </w:rPr>
      <w:t xml:space="preserve">                                                    Live, Love and Learn Like Jesus</w:t>
    </w:r>
  </w:p>
  <w:p w:rsidR="00991D22" w:rsidRDefault="00A14C8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19C"/>
    <w:multiLevelType w:val="hybridMultilevel"/>
    <w:tmpl w:val="05969E6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nsid w:val="069245CA"/>
    <w:multiLevelType w:val="hybridMultilevel"/>
    <w:tmpl w:val="54BC0498"/>
    <w:lvl w:ilvl="0" w:tplc="754C4E9A">
      <w:numFmt w:val="bullet"/>
      <w:lvlText w:val=""/>
      <w:lvlJc w:val="left"/>
      <w:pPr>
        <w:ind w:left="842" w:hanging="360"/>
      </w:pPr>
      <w:rPr>
        <w:rFonts w:ascii="Symbol" w:eastAsia="Symbol" w:hAnsi="Symbol" w:cs="Symbol" w:hint="default"/>
        <w:w w:val="100"/>
        <w:sz w:val="24"/>
        <w:szCs w:val="24"/>
      </w:rPr>
    </w:lvl>
    <w:lvl w:ilvl="1" w:tplc="F954B554">
      <w:numFmt w:val="bullet"/>
      <w:lvlText w:val="•"/>
      <w:lvlJc w:val="left"/>
      <w:pPr>
        <w:ind w:left="1810" w:hanging="360"/>
      </w:pPr>
      <w:rPr>
        <w:rFonts w:hint="default"/>
      </w:rPr>
    </w:lvl>
    <w:lvl w:ilvl="2" w:tplc="D74AB3DE">
      <w:numFmt w:val="bullet"/>
      <w:lvlText w:val="•"/>
      <w:lvlJc w:val="left"/>
      <w:pPr>
        <w:ind w:left="2781" w:hanging="360"/>
      </w:pPr>
      <w:rPr>
        <w:rFonts w:hint="default"/>
      </w:rPr>
    </w:lvl>
    <w:lvl w:ilvl="3" w:tplc="CFFED074">
      <w:numFmt w:val="bullet"/>
      <w:lvlText w:val="•"/>
      <w:lvlJc w:val="left"/>
      <w:pPr>
        <w:ind w:left="3751" w:hanging="360"/>
      </w:pPr>
      <w:rPr>
        <w:rFonts w:hint="default"/>
      </w:rPr>
    </w:lvl>
    <w:lvl w:ilvl="4" w:tplc="B3289550">
      <w:numFmt w:val="bullet"/>
      <w:lvlText w:val="•"/>
      <w:lvlJc w:val="left"/>
      <w:pPr>
        <w:ind w:left="4722" w:hanging="360"/>
      </w:pPr>
      <w:rPr>
        <w:rFonts w:hint="default"/>
      </w:rPr>
    </w:lvl>
    <w:lvl w:ilvl="5" w:tplc="C14E434C">
      <w:numFmt w:val="bullet"/>
      <w:lvlText w:val="•"/>
      <w:lvlJc w:val="left"/>
      <w:pPr>
        <w:ind w:left="5692" w:hanging="360"/>
      </w:pPr>
      <w:rPr>
        <w:rFonts w:hint="default"/>
      </w:rPr>
    </w:lvl>
    <w:lvl w:ilvl="6" w:tplc="18BC44BA">
      <w:numFmt w:val="bullet"/>
      <w:lvlText w:val="•"/>
      <w:lvlJc w:val="left"/>
      <w:pPr>
        <w:ind w:left="6663" w:hanging="360"/>
      </w:pPr>
      <w:rPr>
        <w:rFonts w:hint="default"/>
      </w:rPr>
    </w:lvl>
    <w:lvl w:ilvl="7" w:tplc="FA80CBF0">
      <w:numFmt w:val="bullet"/>
      <w:lvlText w:val="•"/>
      <w:lvlJc w:val="left"/>
      <w:pPr>
        <w:ind w:left="7633" w:hanging="360"/>
      </w:pPr>
      <w:rPr>
        <w:rFonts w:hint="default"/>
      </w:rPr>
    </w:lvl>
    <w:lvl w:ilvl="8" w:tplc="750CBDE0">
      <w:numFmt w:val="bullet"/>
      <w:lvlText w:val="•"/>
      <w:lvlJc w:val="left"/>
      <w:pPr>
        <w:ind w:left="8604" w:hanging="360"/>
      </w:pPr>
      <w:rPr>
        <w:rFonts w:hint="default"/>
      </w:rPr>
    </w:lvl>
  </w:abstractNum>
  <w:abstractNum w:abstractNumId="2">
    <w:nsid w:val="22FA001B"/>
    <w:multiLevelType w:val="hybridMultilevel"/>
    <w:tmpl w:val="6AF83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4BD7EC0"/>
    <w:multiLevelType w:val="multilevel"/>
    <w:tmpl w:val="C83E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C2"/>
    <w:rsid w:val="002B5705"/>
    <w:rsid w:val="00773EC2"/>
    <w:rsid w:val="007A6AA6"/>
    <w:rsid w:val="00867692"/>
    <w:rsid w:val="008E351E"/>
    <w:rsid w:val="00A1374D"/>
    <w:rsid w:val="00A14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AC16-1016-4683-9AE0-EEDC60E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73EC2"/>
    <w:pPr>
      <w:spacing w:after="0" w:line="240" w:lineRule="auto"/>
    </w:pPr>
    <w:rPr>
      <w:rFonts w:ascii="Calibri" w:eastAsia="Calibri" w:hAnsi="Calibri" w:cs="Times New Roman"/>
    </w:rPr>
  </w:style>
  <w:style w:type="paragraph" w:styleId="ListParagraph">
    <w:name w:val="List Paragraph"/>
    <w:basedOn w:val="Normal"/>
    <w:uiPriority w:val="1"/>
    <w:qFormat/>
    <w:rsid w:val="00773EC2"/>
    <w:pPr>
      <w:ind w:left="720" w:hanging="357"/>
      <w:contextualSpacing/>
    </w:pPr>
  </w:style>
  <w:style w:type="paragraph" w:styleId="Header">
    <w:name w:val="header"/>
    <w:basedOn w:val="Normal"/>
    <w:link w:val="HeaderChar"/>
    <w:uiPriority w:val="99"/>
    <w:rsid w:val="00773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EC2"/>
    <w:rPr>
      <w:rFonts w:ascii="Calibri" w:eastAsia="Calibri" w:hAnsi="Calibri" w:cs="Times New Roman"/>
    </w:rPr>
  </w:style>
  <w:style w:type="paragraph" w:styleId="Footer">
    <w:name w:val="footer"/>
    <w:basedOn w:val="Normal"/>
    <w:link w:val="FooterChar"/>
    <w:uiPriority w:val="99"/>
    <w:rsid w:val="00773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EC2"/>
    <w:rPr>
      <w:rFonts w:ascii="Calibri" w:eastAsia="Calibri" w:hAnsi="Calibri" w:cs="Times New Roman"/>
    </w:rPr>
  </w:style>
  <w:style w:type="character" w:styleId="Hyperlink">
    <w:name w:val="Hyperlink"/>
    <w:basedOn w:val="DefaultParagraphFont"/>
    <w:uiPriority w:val="99"/>
    <w:rsid w:val="00773EC2"/>
    <w:rPr>
      <w:rFonts w:cs="Times New Roman"/>
      <w:color w:val="0563C1"/>
      <w:u w:val="single"/>
    </w:rPr>
  </w:style>
  <w:style w:type="character" w:styleId="Strong">
    <w:name w:val="Strong"/>
    <w:basedOn w:val="DefaultParagraphFont"/>
    <w:uiPriority w:val="22"/>
    <w:qFormat/>
    <w:rsid w:val="00773EC2"/>
    <w:rPr>
      <w:b/>
      <w:bCs/>
    </w:rPr>
  </w:style>
  <w:style w:type="paragraph" w:styleId="NormalWeb">
    <w:name w:val="Normal (Web)"/>
    <w:basedOn w:val="Normal"/>
    <w:uiPriority w:val="99"/>
    <w:semiHidden/>
    <w:unhideWhenUsed/>
    <w:rsid w:val="00773EC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bbc.co.uk/bitesize/topics/z2grd2p/articles/zwv6b82"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Solomon</dc:creator>
  <cp:keywords/>
  <dc:description/>
  <cp:lastModifiedBy>Charly Sykes</cp:lastModifiedBy>
  <cp:revision>2</cp:revision>
  <dcterms:created xsi:type="dcterms:W3CDTF">2020-06-24T11:00:00Z</dcterms:created>
  <dcterms:modified xsi:type="dcterms:W3CDTF">2020-06-24T11:00:00Z</dcterms:modified>
</cp:coreProperties>
</file>